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EBC0" w14:textId="4B19A462" w:rsidR="00BB28C8" w:rsidRPr="00BD64F2" w:rsidRDefault="00BB28C8" w:rsidP="00BB28C8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Tahoma" w:eastAsia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20F26A" wp14:editId="547C9980">
                <wp:simplePos x="0" y="0"/>
                <wp:positionH relativeFrom="column">
                  <wp:posOffset>-852170</wp:posOffset>
                </wp:positionH>
                <wp:positionV relativeFrom="paragraph">
                  <wp:posOffset>49530</wp:posOffset>
                </wp:positionV>
                <wp:extent cx="685800" cy="8458200"/>
                <wp:effectExtent l="0" t="0" r="4445" b="635"/>
                <wp:wrapNone/>
                <wp:docPr id="1091282967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09CC2" w14:textId="77777777" w:rsidR="00BB28C8" w:rsidRPr="00CD3BAA" w:rsidRDefault="00BB28C8" w:rsidP="00BB28C8">
                            <w:pPr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BE70F6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 xml:space="preserve">Sinatzailea jakinean geratzen da inprimaki honetako datu pertsonalak Aretxabaletako Udalak behar bezala baimendutako fitxeroetan sartuko dituela. Datu horiek udal kudeaketarako bakarrik erabiliko dira, baina beste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adm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 xml:space="preserve">. publikoei edo besteri laga edo jakinarazi ahalko zaizkie abenduaren 5eko 3/2018 Lege Organikoan, Datu Pertsonalak Babesteari eta eskubide digitalak bermatzeari buruzkoan, aurreikusitako kasuetan.  Interesdunek datuak eskuratzeko, ezeztatzeko, zuzentzeko eta aurka egiteko eskubidea erabili ahal izango dute Aretxabaletako Udalera zuzenduta.    </w:t>
                            </w:r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La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persona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interesada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queda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enterada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de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que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los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datos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personales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contenidos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en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este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impreso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serán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incorporados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a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ficheros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debidamente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autorizados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titularidad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del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Ayuntamiento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de Aretxabaleta. Su uso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se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restringirá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exclusivamente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a la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gestión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municipal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pudiendo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procederse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a su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cesión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o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comunicación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a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otras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administraciones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públicas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o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terceros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en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los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supuestos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previstos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en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Ley Org￡nica"/>
                              </w:smartTagPr>
                              <w:r w:rsidRPr="00BE70F6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la </w:t>
                              </w:r>
                              <w:proofErr w:type="spellStart"/>
                              <w:r w:rsidRPr="00BE70F6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Ley</w:t>
                              </w:r>
                              <w:proofErr w:type="spellEnd"/>
                              <w:r w:rsidRPr="00BE70F6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BE70F6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Orgánica</w:t>
                              </w:r>
                            </w:smartTag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3/2018, de 5 de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diciembre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de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Protección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de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Datos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Personales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y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garantía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de los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derechos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digitales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. Los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interesados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podrán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ejercer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los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derechos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de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acceso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cancelación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rectificación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y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oposición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dirigiéndose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al </w:t>
                            </w:r>
                            <w:proofErr w:type="spellStart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Ayto</w:t>
                            </w:r>
                            <w:proofErr w:type="spellEnd"/>
                            <w:r w:rsidRPr="00BE70F6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. de Aretxabaleta.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0F26A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-67.1pt;margin-top:3.9pt;width:54pt;height:6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1l8wEAAM0DAAAOAAAAZHJzL2Uyb0RvYy54bWysU8GO0zAQvSPxD5bvNGnV7pao6Wrpqghp&#10;YZEWPsBxnMTC8Zix26R/z9jpdgvcEDlYHo/9Zt6bl83d2Bt2VOg12JLPZzlnykqotW1L/v3b/t2a&#10;Mx+ErYUBq0p+Up7fbd++2QyuUAvowNQKGYFYXwyu5F0IrsgyLzvVCz8DpywlG8BeBAqxzWoUA6H3&#10;Jlvk+U02ANYOQSrv6fRhSvJtwm8aJcNT03gVmCk59RbSimmt4pptN6JoUbhOy3Mb4h+66IW2VPQC&#10;9SCCYAfUf0H1WiJ4aMJMQp9B02ipEgdiM8//YPPcCacSFxLHu4tM/v/Byi/HZ/cVWRg/wEgDTCS8&#10;ewT5wzMLu07YVt0jwtApUVPheZQsG5wvzk+j1L7wEaQaPkNNQxaHAAlobLCPqhBPRug0gNNFdDUG&#10;JunwZr1a55SRlFovV2uaaiohipfXDn34qKBncVNypKEmdHF89CF2I4qXK7GYB6PrvTYmBdhWO4Ps&#10;KMgA+/Sd0X+7Zmy8bCE+mxDjSaIZmU0cw1iNlIx0K6hPRBhhMhT9ALSJ6+KWqAzkp5L7nweBijPz&#10;yZJu7+fLZTRgCpar2wUFeJ2prjPCyg7IpoGzabsLk2kPDnXbUbFpUhbuSetGJxleGzu3Tp5J6pz9&#10;HU15Hadbr3/h9hcAAAD//wMAUEsDBBQABgAIAAAAIQAYUFH63wAAAAsBAAAPAAAAZHJzL2Rvd25y&#10;ZXYueG1sTI9BT4NAEIXvJv6HzZh4o0vBYKUsTTXxZNLESjxP2S1g2VnCbin66x1P9vgyX958r9jM&#10;theTGX3nSMFyEYMwVDvdUaOg+niNViB8QNLYOzIKvo2HTXl7U2Cu3YXezbQPjeAS8jkqaEMYcil9&#10;3RqLfuEGQ3w7utFi4Dg2Uo944XLbyySOM2mxI/7Q4mBeWlOf9merYIp/qjpFJ992X1l12rbJ87T7&#10;VOr+bt6uQQQzh38Y/vRZHUp2OrgzaS96BdEyfUiYVfDIExiIkozzgck0fVqBLAt5vaH8BQAA//8D&#10;AFBLAQItABQABgAIAAAAIQC2gziS/gAAAOEBAAATAAAAAAAAAAAAAAAAAAAAAABbQ29udGVudF9U&#10;eXBlc10ueG1sUEsBAi0AFAAGAAgAAAAhADj9If/WAAAAlAEAAAsAAAAAAAAAAAAAAAAALwEAAF9y&#10;ZWxzLy5yZWxzUEsBAi0AFAAGAAgAAAAhAAnVTWXzAQAAzQMAAA4AAAAAAAAAAAAAAAAALgIAAGRy&#10;cy9lMm9Eb2MueG1sUEsBAi0AFAAGAAgAAAAhABhQUfrfAAAACwEAAA8AAAAAAAAAAAAAAAAATQQA&#10;AGRycy9kb3ducmV2LnhtbFBLBQYAAAAABAAEAPMAAABZBQAAAAA=&#10;" stroked="f">
                <v:textbox style="layout-flow:vertical;mso-layout-flow-alt:bottom-to-top">
                  <w:txbxContent>
                    <w:p w14:paraId="33009CC2" w14:textId="77777777" w:rsidR="00BB28C8" w:rsidRPr="00CD3BAA" w:rsidRDefault="00BB28C8" w:rsidP="00BB28C8">
                      <w:pPr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BE70F6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 xml:space="preserve">Sinatzailea jakinean geratzen da inprimaki honetako datu pertsonalak Aretxabaletako Udalak behar bezala baimendutako fitxeroetan sartuko dituela. Datu horiek udal kudeaketarako bakarrik erabiliko dira, baina beste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adm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 xml:space="preserve">. publikoei edo besteri laga edo jakinarazi ahalko zaizkie abenduaren 5eko 3/2018 Lege Organikoan, Datu Pertsonalak Babesteari eta eskubide digitalak bermatzeari buruzkoan, aurreikusitako kasuetan.  Interesdunek datuak eskuratzeko, ezeztatzeko, zuzentzeko eta aurka egiteko eskubidea erabili ahal izango dute Aretxabaletako Udalera zuzenduta.    </w:t>
                      </w:r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La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persona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interesada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queda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enterada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de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que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los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datos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personales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contenidos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en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este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impreso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serán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incorporados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a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ficheros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debidamente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autorizados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titularidad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del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Ayuntamiento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de Aretxabaleta. Su uso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se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restringirá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exclusivamente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a la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gestión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municipal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pudiendo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procederse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a su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cesión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o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comunicación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a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otras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administraciones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públicas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o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terceros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en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los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supuestos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previstos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en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Ley Org￡nica"/>
                        </w:smartTagPr>
                        <w:r w:rsidRPr="00BE70F6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la </w:t>
                        </w:r>
                        <w:proofErr w:type="spellStart"/>
                        <w:r w:rsidRPr="00BE70F6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Ley</w:t>
                        </w:r>
                        <w:proofErr w:type="spellEnd"/>
                        <w:r w:rsidRPr="00BE70F6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proofErr w:type="spellStart"/>
                        <w:r w:rsidRPr="00BE70F6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Orgánica</w:t>
                        </w:r>
                      </w:smartTag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3/2018, de 5 de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diciembre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de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Protección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de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Datos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Personales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y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garantía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de los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derechos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digitales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. Los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interesados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podrán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ejercer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los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derechos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de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acceso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cancelación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rectificación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y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oposición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dirigiéndose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al </w:t>
                      </w:r>
                      <w:proofErr w:type="spellStart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Ayto</w:t>
                      </w:r>
                      <w:proofErr w:type="spellEnd"/>
                      <w:r w:rsidRPr="00BE70F6">
                        <w:rPr>
                          <w:rFonts w:ascii="Arial" w:hAnsi="Arial" w:cs="Arial"/>
                          <w:sz w:val="11"/>
                          <w:szCs w:val="11"/>
                        </w:rPr>
                        <w:t>. de Aretxabaleta.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283"/>
        <w:gridCol w:w="700"/>
        <w:gridCol w:w="434"/>
        <w:gridCol w:w="810"/>
        <w:gridCol w:w="1033"/>
        <w:gridCol w:w="850"/>
        <w:gridCol w:w="993"/>
        <w:gridCol w:w="850"/>
        <w:gridCol w:w="851"/>
        <w:gridCol w:w="399"/>
      </w:tblGrid>
      <w:tr w:rsidR="00BB28C8" w14:paraId="057BDD74" w14:textId="77777777" w:rsidTr="002652C9">
        <w:trPr>
          <w:trHeight w:val="579"/>
        </w:trPr>
        <w:tc>
          <w:tcPr>
            <w:tcW w:w="9330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8080"/>
            <w:vAlign w:val="center"/>
          </w:tcPr>
          <w:p w14:paraId="05FE3D21" w14:textId="77777777" w:rsidR="00BB28C8" w:rsidRPr="00B67378" w:rsidRDefault="00BB28C8" w:rsidP="002652C9">
            <w:pPr>
              <w:ind w:left="33"/>
              <w:jc w:val="both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2853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PERTSONA EDO ENTITATE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73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BAIMEN EMAILEA / </w:t>
            </w:r>
            <w:proofErr w:type="spellStart"/>
            <w:r w:rsidRPr="002E07B7">
              <w:rPr>
                <w:rFonts w:ascii="Arial" w:hAnsi="Arial" w:cs="Arial"/>
                <w:b/>
                <w:color w:val="FFFFFF"/>
                <w:sz w:val="18"/>
                <w:szCs w:val="18"/>
              </w:rPr>
              <w:t>Persona</w:t>
            </w:r>
            <w:proofErr w:type="spellEnd"/>
            <w:r w:rsidRPr="002E07B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entidad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E07B7">
              <w:rPr>
                <w:rFonts w:ascii="Arial" w:hAnsi="Arial" w:cs="Arial"/>
                <w:b/>
                <w:color w:val="FFFFFF"/>
                <w:sz w:val="18"/>
                <w:szCs w:val="18"/>
              </w:rPr>
              <w:t>que</w:t>
            </w:r>
            <w:proofErr w:type="spellEnd"/>
            <w:r w:rsidRPr="002E07B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otorga la </w:t>
            </w:r>
            <w:proofErr w:type="spellStart"/>
            <w:r w:rsidRPr="002E07B7">
              <w:rPr>
                <w:rFonts w:ascii="Arial" w:hAnsi="Arial" w:cs="Arial"/>
                <w:b/>
                <w:color w:val="FFFFFF"/>
                <w:sz w:val="18"/>
                <w:szCs w:val="18"/>
              </w:rPr>
              <w:t>autorización</w:t>
            </w:r>
            <w:proofErr w:type="spellEnd"/>
          </w:p>
        </w:tc>
      </w:tr>
      <w:tr w:rsidR="00BB28C8" w14:paraId="66A62C59" w14:textId="77777777" w:rsidTr="002652C9">
        <w:trPr>
          <w:trHeight w:val="274"/>
        </w:trPr>
        <w:tc>
          <w:tcPr>
            <w:tcW w:w="1560" w:type="dxa"/>
            <w:tcBorders>
              <w:left w:val="single" w:sz="18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7BEB6309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  <w:r w:rsidRPr="00A131E8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IZENA</w:t>
            </w:r>
            <w:r w:rsidRPr="00A131E8">
              <w:rPr>
                <w:rFonts w:ascii="Arial" w:hAnsi="Arial" w:cs="Arial"/>
                <w:sz w:val="18"/>
                <w:szCs w:val="18"/>
              </w:rPr>
              <w:t xml:space="preserve"> / Nombre</w:t>
            </w:r>
          </w:p>
        </w:tc>
        <w:tc>
          <w:tcPr>
            <w:tcW w:w="4677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33D71" w14:textId="77777777" w:rsidR="00BB28C8" w:rsidRPr="00A131E8" w:rsidRDefault="00BB28C8" w:rsidP="002652C9">
            <w:pPr>
              <w:pStyle w:val="Gorputz-testu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7E98E48D" w14:textId="77777777" w:rsidR="00BB28C8" w:rsidRPr="00A131E8" w:rsidRDefault="00BB28C8" w:rsidP="002652C9">
            <w:pPr>
              <w:pStyle w:val="Gorputz-testua"/>
              <w:rPr>
                <w:rFonts w:ascii="Arial" w:hAnsi="Arial" w:cs="Arial"/>
                <w:sz w:val="18"/>
                <w:szCs w:val="18"/>
              </w:rPr>
            </w:pPr>
            <w:r w:rsidRPr="00A131E8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NAN</w:t>
            </w:r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>IFK</w:t>
            </w:r>
            <w:proofErr w:type="spellEnd"/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131E8">
              <w:rPr>
                <w:rFonts w:ascii="Arial" w:hAnsi="Arial" w:cs="Arial"/>
                <w:sz w:val="18"/>
                <w:szCs w:val="18"/>
              </w:rPr>
              <w:t>DNI/CIF</w:t>
            </w:r>
          </w:p>
        </w:tc>
        <w:tc>
          <w:tcPr>
            <w:tcW w:w="1250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A84E085" w14:textId="77777777" w:rsidR="00BB28C8" w:rsidRPr="00A131E8" w:rsidRDefault="00BB28C8" w:rsidP="002652C9">
            <w:pPr>
              <w:pStyle w:val="Gorputz-testu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C8" w14:paraId="5874CFBC" w14:textId="77777777" w:rsidTr="002652C9">
        <w:trPr>
          <w:trHeight w:val="182"/>
        </w:trPr>
        <w:tc>
          <w:tcPr>
            <w:tcW w:w="6237" w:type="dxa"/>
            <w:gridSpan w:val="8"/>
            <w:tcBorders>
              <w:top w:val="nil"/>
              <w:left w:val="single" w:sz="18" w:space="0" w:color="auto"/>
            </w:tcBorders>
            <w:vAlign w:val="center"/>
          </w:tcPr>
          <w:p w14:paraId="100050F7" w14:textId="3566712B" w:rsidR="00BB28C8" w:rsidRPr="00A131E8" w:rsidRDefault="00BB28C8" w:rsidP="002652C9">
            <w:pPr>
              <w:pStyle w:val="Gorputz-testua"/>
              <w:ind w:right="-6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3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14:paraId="772EC627" w14:textId="36105B88" w:rsidR="00BB28C8" w:rsidRPr="00A131E8" w:rsidRDefault="00BB28C8" w:rsidP="002652C9">
            <w:pPr>
              <w:pStyle w:val="Gorputz-testua"/>
              <w:ind w:right="-6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C8" w14:paraId="31E61375" w14:textId="77777777" w:rsidTr="002652C9">
        <w:trPr>
          <w:trHeight w:val="225"/>
        </w:trPr>
        <w:tc>
          <w:tcPr>
            <w:tcW w:w="2127" w:type="dxa"/>
            <w:gridSpan w:val="2"/>
            <w:tcBorders>
              <w:left w:val="single" w:sz="18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14524C05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  <w:r w:rsidRPr="00A131E8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HELBIDEA</w:t>
            </w:r>
            <w:r w:rsidRPr="00A131E8">
              <w:rPr>
                <w:rFonts w:ascii="Arial" w:hAnsi="Arial" w:cs="Arial"/>
                <w:sz w:val="18"/>
                <w:szCs w:val="18"/>
              </w:rPr>
              <w:t xml:space="preserve"> / Dirección</w:t>
            </w:r>
          </w:p>
        </w:tc>
        <w:tc>
          <w:tcPr>
            <w:tcW w:w="3260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B24CC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5BFF7CCD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>HERRIA</w:t>
            </w:r>
            <w:r w:rsidRPr="00A131E8">
              <w:rPr>
                <w:rFonts w:ascii="Arial" w:hAnsi="Arial" w:cs="Arial"/>
                <w:sz w:val="18"/>
                <w:szCs w:val="18"/>
              </w:rPr>
              <w:t xml:space="preserve"> / Población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3A461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0A60A42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>PK</w:t>
            </w:r>
            <w:proofErr w:type="spellEnd"/>
            <w:r w:rsidRPr="00A131E8">
              <w:rPr>
                <w:rFonts w:ascii="Arial" w:hAnsi="Arial" w:cs="Arial"/>
                <w:sz w:val="18"/>
                <w:szCs w:val="18"/>
              </w:rPr>
              <w:t xml:space="preserve"> / CP</w:t>
            </w:r>
          </w:p>
        </w:tc>
        <w:tc>
          <w:tcPr>
            <w:tcW w:w="399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CE46AE9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C8" w14:paraId="0F52D3A6" w14:textId="77777777" w:rsidTr="002652C9">
        <w:trPr>
          <w:trHeight w:val="206"/>
        </w:trPr>
        <w:tc>
          <w:tcPr>
            <w:tcW w:w="5387" w:type="dxa"/>
            <w:gridSpan w:val="7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62854CCA" w14:textId="2C94533D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DFC0B1" w14:textId="2215FE38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8F021F0" w14:textId="40C67F2A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C8" w14:paraId="62096F9E" w14:textId="77777777" w:rsidTr="002652C9">
        <w:trPr>
          <w:trHeight w:val="287"/>
        </w:trPr>
        <w:tc>
          <w:tcPr>
            <w:tcW w:w="2410" w:type="dxa"/>
            <w:gridSpan w:val="3"/>
            <w:tcBorders>
              <w:left w:val="single" w:sz="18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778E4A83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A131E8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TELEFONOA </w:t>
            </w:r>
          </w:p>
        </w:tc>
        <w:tc>
          <w:tcPr>
            <w:tcW w:w="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D812C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6EE138F1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>maila</w:t>
            </w:r>
            <w:proofErr w:type="spellEnd"/>
            <w:r w:rsidRPr="00A131E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976" w:type="dxa"/>
            <w:gridSpan w:val="6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1526C16" w14:textId="77777777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C8" w14:paraId="12333213" w14:textId="77777777" w:rsidTr="002652C9">
        <w:trPr>
          <w:trHeight w:val="80"/>
        </w:trPr>
        <w:tc>
          <w:tcPr>
            <w:tcW w:w="311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E242" w14:textId="1A09396A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3B9FF" w14:textId="6EEC5219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C8" w14:paraId="514F2E2E" w14:textId="77777777" w:rsidTr="002652C9">
        <w:trPr>
          <w:trHeight w:val="52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4AC7D" w14:textId="77777777" w:rsidR="00BB28C8" w:rsidRPr="00A131E8" w:rsidRDefault="00BB28C8" w:rsidP="002652C9">
            <w:pPr>
              <w:pStyle w:val="Gorputz-testua"/>
              <w:spacing w:after="0"/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  <w:r w:rsidRPr="00A131E8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JAKINARAZPENETARAKO </w:t>
            </w:r>
            <w:r w:rsidRPr="00A131E8">
              <w:rPr>
                <w:rFonts w:ascii="Arial" w:hAnsi="Arial" w:cs="Arial"/>
                <w:b/>
                <w:sz w:val="18"/>
                <w:szCs w:val="18"/>
              </w:rPr>
              <w:t>HIZKUNTZA</w:t>
            </w:r>
          </w:p>
          <w:p w14:paraId="212A09FC" w14:textId="77777777" w:rsidR="00BB28C8" w:rsidRPr="00A131E8" w:rsidRDefault="00BB28C8" w:rsidP="002652C9">
            <w:pPr>
              <w:pStyle w:val="Gorputz-testua"/>
              <w:spacing w:after="0"/>
              <w:ind w:right="-112"/>
              <w:rPr>
                <w:rFonts w:ascii="Arial" w:hAnsi="Arial" w:cs="Arial"/>
                <w:sz w:val="18"/>
                <w:szCs w:val="18"/>
              </w:rPr>
            </w:pPr>
            <w:r w:rsidRPr="00A131E8">
              <w:rPr>
                <w:rFonts w:ascii="Arial" w:hAnsi="Arial" w:cs="Arial"/>
                <w:bCs/>
                <w:sz w:val="18"/>
                <w:szCs w:val="18"/>
              </w:rPr>
              <w:t>Idioma para notificaciones</w:t>
            </w:r>
          </w:p>
        </w:tc>
        <w:tc>
          <w:tcPr>
            <w:tcW w:w="578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F9119" w14:textId="77777777" w:rsidR="00892B0E" w:rsidRPr="00533DA6" w:rsidRDefault="00892B0E" w:rsidP="00892B0E">
            <w:pPr>
              <w:pStyle w:val="Gorputz-testua"/>
              <w:spacing w:after="0"/>
              <w:ind w:left="190" w:right="-676"/>
              <w:rPr>
                <w:rFonts w:ascii="Arial" w:hAnsi="Arial" w:cs="Arial"/>
                <w:b/>
                <w:sz w:val="18"/>
                <w:szCs w:val="18"/>
              </w:rPr>
            </w:pPr>
            <w:r w:rsidRPr="00533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33DA6">
              <w:rPr>
                <w:rFonts w:ascii="Arial" w:hAnsi="Arial" w:cs="Arial"/>
                <w:b/>
                <w:sz w:val="18"/>
                <w:szCs w:val="18"/>
              </w:rPr>
              <w:t>Euskaraz</w:t>
            </w:r>
            <w:proofErr w:type="spellEnd"/>
          </w:p>
          <w:p w14:paraId="44AA38BB" w14:textId="624E5E0C" w:rsidR="00BB28C8" w:rsidRPr="00A131E8" w:rsidRDefault="00892B0E" w:rsidP="00892B0E">
            <w:pPr>
              <w:pStyle w:val="Gorputz-testua"/>
              <w:spacing w:after="0"/>
              <w:ind w:left="190" w:right="-112"/>
              <w:rPr>
                <w:rFonts w:ascii="Arial" w:hAnsi="Arial" w:cs="Arial"/>
                <w:sz w:val="18"/>
                <w:szCs w:val="18"/>
              </w:rPr>
            </w:pPr>
            <w:r w:rsidRPr="00533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Egiaztatu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33DA6">
              <w:rPr>
                <w:rFonts w:ascii="Arial" w:hAnsi="Arial" w:cs="Arial"/>
                <w:b/>
                <w:sz w:val="18"/>
                <w:szCs w:val="18"/>
              </w:rPr>
              <w:t xml:space="preserve"> Ele </w:t>
            </w:r>
            <w:proofErr w:type="spellStart"/>
            <w:r w:rsidRPr="00533DA6">
              <w:rPr>
                <w:rFonts w:ascii="Arial" w:hAnsi="Arial" w:cs="Arial"/>
                <w:b/>
                <w:sz w:val="18"/>
                <w:szCs w:val="18"/>
              </w:rPr>
              <w:t>bietan</w:t>
            </w:r>
            <w:proofErr w:type="spellEnd"/>
            <w:r w:rsidRPr="00533D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3DA6">
              <w:rPr>
                <w:rFonts w:ascii="Arial" w:hAnsi="Arial" w:cs="Arial"/>
                <w:bCs/>
                <w:sz w:val="18"/>
                <w:szCs w:val="18"/>
              </w:rPr>
              <w:t>/ En bilingüe</w:t>
            </w:r>
          </w:p>
        </w:tc>
      </w:tr>
    </w:tbl>
    <w:p w14:paraId="65AB8927" w14:textId="77777777" w:rsidR="00BB28C8" w:rsidRPr="002B48CA" w:rsidRDefault="00BB28C8" w:rsidP="00BB28C8">
      <w:pPr>
        <w:spacing w:after="0"/>
        <w:rPr>
          <w:rFonts w:ascii="Arial" w:eastAsia="Tahoma" w:hAnsi="Arial" w:cs="Arial"/>
          <w:sz w:val="16"/>
          <w:szCs w:val="16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3"/>
        <w:gridCol w:w="1423"/>
        <w:gridCol w:w="1533"/>
      </w:tblGrid>
      <w:tr w:rsidR="00BB28C8" w14:paraId="6A55E883" w14:textId="77777777" w:rsidTr="002652C9">
        <w:trPr>
          <w:trHeight w:val="579"/>
        </w:trPr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8080"/>
            <w:vAlign w:val="center"/>
          </w:tcPr>
          <w:p w14:paraId="00B99356" w14:textId="77777777" w:rsidR="00BB28C8" w:rsidRPr="00543B4B" w:rsidRDefault="00BB28C8" w:rsidP="002652C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3ECC">
              <w:rPr>
                <w:rFonts w:ascii="Arial" w:hAnsi="Arial" w:cs="Arial"/>
                <w:b/>
                <w:color w:val="FFFFFF"/>
                <w:sz w:val="20"/>
                <w:szCs w:val="20"/>
              </w:rPr>
              <w:t>BAIMEN HARTZAILEA</w:t>
            </w:r>
            <w:r w:rsidRPr="00B67378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B6737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/ </w:t>
            </w:r>
            <w:proofErr w:type="spellStart"/>
            <w:r w:rsidRPr="00B67378">
              <w:rPr>
                <w:rFonts w:ascii="Arial" w:hAnsi="Arial" w:cs="Arial"/>
                <w:b/>
                <w:color w:val="FFFFFF"/>
                <w:sz w:val="18"/>
                <w:szCs w:val="18"/>
              </w:rPr>
              <w:t>Persona</w:t>
            </w:r>
            <w:proofErr w:type="spellEnd"/>
            <w:r w:rsidRPr="00B6737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67378">
              <w:rPr>
                <w:rFonts w:ascii="Arial" w:hAnsi="Arial" w:cs="Arial"/>
                <w:b/>
                <w:color w:val="FFFFFF"/>
                <w:sz w:val="18"/>
                <w:szCs w:val="18"/>
              </w:rPr>
              <w:t>autorizada</w:t>
            </w:r>
            <w:proofErr w:type="spellEnd"/>
          </w:p>
        </w:tc>
      </w:tr>
      <w:tr w:rsidR="00BB28C8" w:rsidRPr="00A131E8" w14:paraId="7E315ABC" w14:textId="77777777" w:rsidTr="002652C9">
        <w:trPr>
          <w:trHeight w:val="274"/>
        </w:trPr>
        <w:tc>
          <w:tcPr>
            <w:tcW w:w="3261" w:type="dxa"/>
            <w:tcBorders>
              <w:left w:val="single" w:sz="18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7CC5D21D" w14:textId="2DB9E008" w:rsidR="00BB28C8" w:rsidRPr="00A131E8" w:rsidRDefault="00BB28C8" w:rsidP="002652C9">
            <w:pPr>
              <w:pStyle w:val="Gorputz-testua"/>
              <w:ind w:right="-112"/>
              <w:rPr>
                <w:rFonts w:ascii="Arial" w:hAnsi="Arial" w:cs="Arial"/>
                <w:sz w:val="18"/>
                <w:szCs w:val="18"/>
              </w:rPr>
            </w:pPr>
            <w:r w:rsidRPr="00A131E8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IZEN-ABIZENAK</w:t>
            </w:r>
            <w:r w:rsidRPr="00A131E8">
              <w:rPr>
                <w:rFonts w:ascii="Arial" w:hAnsi="Arial" w:cs="Arial"/>
                <w:sz w:val="18"/>
                <w:szCs w:val="18"/>
              </w:rPr>
              <w:t xml:space="preserve"> / Nombre y apellidos</w:t>
            </w:r>
          </w:p>
        </w:tc>
        <w:tc>
          <w:tcPr>
            <w:tcW w:w="311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A96C0" w14:textId="77777777" w:rsidR="00BB28C8" w:rsidRPr="00A131E8" w:rsidRDefault="00BB28C8" w:rsidP="002652C9">
            <w:pPr>
              <w:pStyle w:val="Gorputz-testu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3316131A" w14:textId="77777777" w:rsidR="00BB28C8" w:rsidRPr="00A131E8" w:rsidRDefault="00BB28C8" w:rsidP="002652C9">
            <w:pPr>
              <w:pStyle w:val="Gorputz-testu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>NAN</w:t>
            </w:r>
            <w:proofErr w:type="spellEnd"/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A131E8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1533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0E78DA1" w14:textId="77777777" w:rsidR="00BB28C8" w:rsidRPr="00A131E8" w:rsidRDefault="00BB28C8" w:rsidP="002652C9">
            <w:pPr>
              <w:pStyle w:val="Gorputz-testu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C8" w:rsidRPr="00A131E8" w14:paraId="308EF0A9" w14:textId="77777777" w:rsidTr="002652C9">
        <w:trPr>
          <w:trHeight w:val="182"/>
        </w:trPr>
        <w:tc>
          <w:tcPr>
            <w:tcW w:w="637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4672EB3D" w14:textId="4ED469D3" w:rsidR="00BB28C8" w:rsidRPr="00A131E8" w:rsidRDefault="00BB28C8" w:rsidP="002652C9">
            <w:pPr>
              <w:pStyle w:val="Gorputz-testua"/>
              <w:ind w:right="-6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B75043" w14:textId="45EC921A" w:rsidR="00BB28C8" w:rsidRPr="00A131E8" w:rsidRDefault="00BB28C8" w:rsidP="002652C9">
            <w:pPr>
              <w:pStyle w:val="Gorputz-testua"/>
              <w:ind w:right="-6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B34075" w14:textId="77777777" w:rsidR="00BB28C8" w:rsidRPr="002B48CA" w:rsidRDefault="00BB28C8" w:rsidP="00BB28C8">
      <w:pPr>
        <w:spacing w:after="0"/>
        <w:rPr>
          <w:rFonts w:ascii="Arial" w:eastAsia="Tahoma" w:hAnsi="Arial" w:cs="Arial"/>
          <w:sz w:val="16"/>
          <w:szCs w:val="16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0"/>
      </w:tblGrid>
      <w:tr w:rsidR="00BB28C8" w14:paraId="7E865FA6" w14:textId="77777777" w:rsidTr="002652C9">
        <w:trPr>
          <w:trHeight w:val="579"/>
        </w:trPr>
        <w:tc>
          <w:tcPr>
            <w:tcW w:w="93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8080"/>
            <w:vAlign w:val="center"/>
          </w:tcPr>
          <w:p w14:paraId="46A3371E" w14:textId="171AE20D" w:rsidR="00BB28C8" w:rsidRPr="00543B4B" w:rsidRDefault="00BB28C8" w:rsidP="00BB28C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673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BAIMENDUTAKO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JARDUERAK</w:t>
            </w:r>
            <w:r w:rsidRPr="00B67378">
              <w:rPr>
                <w:rFonts w:ascii="Arial" w:eastAsia="Tahoma" w:hAnsi="Arial" w:cs="Arial"/>
                <w:color w:val="FFFFFF"/>
                <w:sz w:val="20"/>
                <w:szCs w:val="20"/>
              </w:rPr>
              <w:t xml:space="preserve"> / </w:t>
            </w:r>
            <w:proofErr w:type="spellStart"/>
            <w:r w:rsidRPr="00285355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Actuaciones</w:t>
            </w:r>
            <w:proofErr w:type="spellEnd"/>
            <w:r>
              <w:rPr>
                <w:rFonts w:ascii="Arial" w:eastAsia="Tahoma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67378">
              <w:rPr>
                <w:rFonts w:ascii="Arial" w:hAnsi="Arial" w:cs="Arial"/>
                <w:b/>
                <w:color w:val="FFFFFF"/>
                <w:sz w:val="18"/>
                <w:szCs w:val="18"/>
              </w:rPr>
              <w:t>autorizad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as</w:t>
            </w:r>
            <w:proofErr w:type="spellEnd"/>
          </w:p>
        </w:tc>
      </w:tr>
      <w:tr w:rsidR="00BB28C8" w14:paraId="44226DED" w14:textId="77777777" w:rsidTr="002652C9">
        <w:trPr>
          <w:trHeight w:val="859"/>
        </w:trPr>
        <w:tc>
          <w:tcPr>
            <w:tcW w:w="93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056C6" w14:textId="77777777" w:rsidR="00BB28C8" w:rsidRPr="00A131E8" w:rsidRDefault="00BB28C8" w:rsidP="00BB28C8">
            <w:pPr>
              <w:pStyle w:val="Gorputz-testua"/>
              <w:numPr>
                <w:ilvl w:val="0"/>
                <w:numId w:val="1"/>
              </w:numPr>
              <w:spacing w:before="60"/>
              <w:ind w:left="458" w:right="10"/>
              <w:rPr>
                <w:rFonts w:ascii="Arial" w:hAnsi="Arial" w:cs="Arial"/>
                <w:sz w:val="18"/>
                <w:szCs w:val="18"/>
              </w:rPr>
            </w:pPr>
            <w:r w:rsidRPr="002137AE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Eskariak eta eskabideak egin</w:t>
            </w:r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31E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Formular peticiones y solicitudes</w:t>
            </w:r>
            <w:r w:rsidRPr="00A131E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DD99F6" w14:textId="77777777" w:rsidR="00BB28C8" w:rsidRPr="00A131E8" w:rsidRDefault="00BB28C8" w:rsidP="00BB28C8">
            <w:pPr>
              <w:pStyle w:val="Gorputz-testua"/>
              <w:numPr>
                <w:ilvl w:val="0"/>
                <w:numId w:val="1"/>
              </w:numPr>
              <w:ind w:left="458" w:right="10"/>
              <w:rPr>
                <w:rFonts w:ascii="Arial" w:hAnsi="Arial" w:cs="Arial"/>
                <w:sz w:val="18"/>
                <w:szCs w:val="18"/>
              </w:rPr>
            </w:pPr>
            <w:r w:rsidRPr="002137AE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Eskatzen edo komeni diren datuak eta dokumentuak eman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64477A">
              <w:rPr>
                <w:rFonts w:ascii="Arial" w:hAnsi="Arial" w:cs="Arial"/>
                <w:sz w:val="18"/>
                <w:szCs w:val="18"/>
              </w:rPr>
              <w:t xml:space="preserve">Aportar cuantos datos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4477A">
              <w:rPr>
                <w:rFonts w:ascii="Arial" w:hAnsi="Arial" w:cs="Arial"/>
                <w:sz w:val="18"/>
                <w:szCs w:val="18"/>
              </w:rPr>
              <w:t xml:space="preserve"> documentos se soliciten</w:t>
            </w:r>
            <w:r>
              <w:rPr>
                <w:rFonts w:ascii="Arial" w:hAnsi="Arial" w:cs="Arial"/>
                <w:sz w:val="18"/>
                <w:szCs w:val="18"/>
              </w:rPr>
              <w:t xml:space="preserve"> o interesen.</w:t>
            </w:r>
          </w:p>
          <w:p w14:paraId="2D683667" w14:textId="77777777" w:rsidR="00BB28C8" w:rsidRPr="00A131E8" w:rsidRDefault="00BB28C8" w:rsidP="00BB28C8">
            <w:pPr>
              <w:pStyle w:val="Gorputz-testua"/>
              <w:numPr>
                <w:ilvl w:val="0"/>
                <w:numId w:val="1"/>
              </w:numPr>
              <w:ind w:left="458" w:right="10"/>
              <w:rPr>
                <w:rFonts w:ascii="Arial" w:hAnsi="Arial" w:cs="Arial"/>
                <w:sz w:val="18"/>
                <w:szCs w:val="18"/>
              </w:rPr>
            </w:pPr>
            <w:r w:rsidRPr="002137AE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Mota guztietako komunikazioak eta jakinarazpenak jaso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31E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Recibir todo tipo de comunicaciones y notificaciones.</w:t>
            </w:r>
          </w:p>
          <w:p w14:paraId="11FBE491" w14:textId="77777777" w:rsidR="00BB28C8" w:rsidRPr="00A131E8" w:rsidRDefault="00BB28C8" w:rsidP="00BB28C8">
            <w:pPr>
              <w:pStyle w:val="Gorputz-testua"/>
              <w:numPr>
                <w:ilvl w:val="0"/>
                <w:numId w:val="1"/>
              </w:numPr>
              <w:ind w:left="458" w:righ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7AE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Idazkiak eta arrazoibideak aurkeztu</w:t>
            </w:r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31E8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Presentar escritos y alegaciones.</w:t>
            </w:r>
          </w:p>
          <w:p w14:paraId="077C3C50" w14:textId="77777777" w:rsidR="00BB28C8" w:rsidRPr="006D37E3" w:rsidRDefault="00BB28C8" w:rsidP="00BB28C8">
            <w:pPr>
              <w:pStyle w:val="Gorputz-testua"/>
              <w:numPr>
                <w:ilvl w:val="0"/>
                <w:numId w:val="1"/>
              </w:numPr>
              <w:spacing w:before="60"/>
              <w:ind w:left="458" w:right="10"/>
              <w:rPr>
                <w:rFonts w:ascii="Arial" w:hAnsi="Arial" w:cs="Arial"/>
                <w:sz w:val="16"/>
                <w:szCs w:val="16"/>
              </w:rPr>
            </w:pPr>
            <w:r w:rsidRPr="002137AE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Eta, oro har, prozeduran zehar ordezkatutako(ari/ei) </w:t>
            </w:r>
            <w:proofErr w:type="spellStart"/>
            <w:r w:rsidRPr="002137AE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dagozki</w:t>
            </w:r>
            <w:proofErr w:type="spellEnd"/>
            <w:r w:rsidRPr="002137AE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(o/e)n jarduerak burutu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A131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Y, en general, realizar cuantas actuaciones correspondan al/a los representados/as en el curso de dicho procedimiento.</w:t>
            </w:r>
          </w:p>
        </w:tc>
      </w:tr>
    </w:tbl>
    <w:p w14:paraId="77E00505" w14:textId="77777777" w:rsidR="00BB28C8" w:rsidRPr="002B48CA" w:rsidRDefault="00BB28C8" w:rsidP="00BB28C8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682D8E8B" w14:textId="5061203D" w:rsidR="00BB28C8" w:rsidRDefault="00BB28C8" w:rsidP="00BB28C8">
      <w:pPr>
        <w:tabs>
          <w:tab w:val="num" w:pos="-284"/>
        </w:tabs>
        <w:spacing w:after="0"/>
        <w:ind w:left="-284"/>
        <w:jc w:val="center"/>
        <w:rPr>
          <w:rFonts w:ascii="Arial" w:hAnsi="Arial" w:cs="Arial"/>
          <w:sz w:val="18"/>
          <w:szCs w:val="18"/>
        </w:rPr>
      </w:pPr>
      <w:r w:rsidRPr="00F0108C">
        <w:rPr>
          <w:rFonts w:ascii="Arial" w:hAnsi="Arial" w:cs="Arial"/>
          <w:sz w:val="18"/>
          <w:szCs w:val="18"/>
        </w:rPr>
        <w:t xml:space="preserve">Aretxabaleta, </w:t>
      </w:r>
    </w:p>
    <w:p w14:paraId="36C262E8" w14:textId="77777777" w:rsidR="00BB28C8" w:rsidRDefault="00BB28C8" w:rsidP="00BB28C8">
      <w:pPr>
        <w:tabs>
          <w:tab w:val="num" w:pos="-284"/>
        </w:tabs>
        <w:spacing w:after="0"/>
        <w:ind w:left="-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BAIMEN EMAILEAREN SINADURA 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6"/>
          <w:szCs w:val="16"/>
        </w:rPr>
        <w:t xml:space="preserve">Firma del/de la </w:t>
      </w:r>
      <w:proofErr w:type="spellStart"/>
      <w:r>
        <w:rPr>
          <w:rFonts w:ascii="Arial" w:hAnsi="Arial" w:cs="Arial"/>
          <w:sz w:val="16"/>
          <w:szCs w:val="16"/>
        </w:rPr>
        <w:t>autorizante</w:t>
      </w:r>
      <w:proofErr w:type="spellEnd"/>
    </w:p>
    <w:p w14:paraId="5A593426" w14:textId="77777777" w:rsidR="00BB28C8" w:rsidRDefault="00BB28C8" w:rsidP="00BB28C8">
      <w:pPr>
        <w:tabs>
          <w:tab w:val="num" w:pos="-284"/>
        </w:tabs>
        <w:spacing w:after="0"/>
        <w:ind w:left="-284"/>
        <w:jc w:val="center"/>
        <w:rPr>
          <w:rFonts w:ascii="Arial" w:hAnsi="Arial" w:cs="Arial"/>
          <w:sz w:val="16"/>
          <w:szCs w:val="16"/>
        </w:rPr>
      </w:pPr>
    </w:p>
    <w:p w14:paraId="2B3275CA" w14:textId="77777777" w:rsidR="00BB28C8" w:rsidRDefault="00BB28C8" w:rsidP="00BB28C8">
      <w:pPr>
        <w:tabs>
          <w:tab w:val="num" w:pos="-284"/>
        </w:tabs>
        <w:spacing w:after="0"/>
        <w:ind w:left="-284"/>
        <w:jc w:val="center"/>
        <w:rPr>
          <w:rFonts w:ascii="Arial" w:hAnsi="Arial" w:cs="Arial"/>
          <w:sz w:val="16"/>
          <w:szCs w:val="16"/>
        </w:rPr>
      </w:pPr>
    </w:p>
    <w:p w14:paraId="49DD9402" w14:textId="77777777" w:rsidR="00BB28C8" w:rsidRDefault="00BB28C8" w:rsidP="00BB28C8">
      <w:pPr>
        <w:tabs>
          <w:tab w:val="num" w:pos="-284"/>
        </w:tabs>
        <w:spacing w:after="0"/>
        <w:ind w:left="-284"/>
        <w:jc w:val="center"/>
        <w:rPr>
          <w:rFonts w:ascii="Arial" w:hAnsi="Arial" w:cs="Arial"/>
          <w:sz w:val="16"/>
          <w:szCs w:val="16"/>
        </w:rPr>
      </w:pPr>
    </w:p>
    <w:p w14:paraId="5483F175" w14:textId="77777777" w:rsidR="00BB28C8" w:rsidRDefault="00BB28C8" w:rsidP="00BB28C8">
      <w:pPr>
        <w:tabs>
          <w:tab w:val="num" w:pos="-284"/>
        </w:tabs>
        <w:spacing w:after="0"/>
        <w:ind w:left="-284"/>
        <w:jc w:val="center"/>
        <w:rPr>
          <w:rFonts w:ascii="Arial" w:hAnsi="Arial" w:cs="Arial"/>
          <w:sz w:val="16"/>
          <w:szCs w:val="16"/>
        </w:rPr>
      </w:pPr>
    </w:p>
    <w:p w14:paraId="64D30273" w14:textId="77777777" w:rsidR="00BB28C8" w:rsidRDefault="00BB28C8" w:rsidP="00BB28C8">
      <w:pPr>
        <w:tabs>
          <w:tab w:val="num" w:pos="-284"/>
        </w:tabs>
        <w:spacing w:after="0"/>
        <w:ind w:left="-284"/>
        <w:jc w:val="center"/>
        <w:rPr>
          <w:rFonts w:ascii="Arial" w:hAnsi="Arial" w:cs="Arial"/>
          <w:sz w:val="16"/>
          <w:szCs w:val="16"/>
        </w:rPr>
      </w:pPr>
    </w:p>
    <w:p w14:paraId="0E11D3AA" w14:textId="77777777" w:rsidR="00BB28C8" w:rsidRDefault="00BB28C8" w:rsidP="00BB28C8">
      <w:pPr>
        <w:tabs>
          <w:tab w:val="num" w:pos="-284"/>
        </w:tabs>
        <w:spacing w:after="0"/>
        <w:ind w:left="-284"/>
        <w:jc w:val="center"/>
        <w:rPr>
          <w:rFonts w:ascii="Arial" w:hAnsi="Arial" w:cs="Arial"/>
          <w:sz w:val="16"/>
          <w:szCs w:val="16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0"/>
      </w:tblGrid>
      <w:tr w:rsidR="00BB28C8" w14:paraId="400CA4A3" w14:textId="77777777" w:rsidTr="002652C9">
        <w:trPr>
          <w:trHeight w:val="579"/>
        </w:trPr>
        <w:tc>
          <w:tcPr>
            <w:tcW w:w="93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/>
            <w:vAlign w:val="center"/>
          </w:tcPr>
          <w:p w14:paraId="5CF1EB16" w14:textId="77777777" w:rsidR="00BB28C8" w:rsidRPr="00866647" w:rsidRDefault="00BB28C8" w:rsidP="00BB28C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6647">
              <w:rPr>
                <w:rFonts w:ascii="Arial" w:hAnsi="Arial" w:cs="Arial"/>
                <w:b/>
                <w:sz w:val="20"/>
                <w:szCs w:val="20"/>
              </w:rPr>
              <w:t xml:space="preserve">AURKEZTU BEHARREKO DOKUMENTAZIOA </w:t>
            </w:r>
          </w:p>
          <w:p w14:paraId="47D48C06" w14:textId="77777777" w:rsidR="00BB28C8" w:rsidRPr="00A131E8" w:rsidRDefault="00BB28C8" w:rsidP="00BB28C8">
            <w:pPr>
              <w:tabs>
                <w:tab w:val="num" w:pos="-14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131E8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  <w:proofErr w:type="spellEnd"/>
            <w:r w:rsidRPr="00A131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1E8">
              <w:rPr>
                <w:rFonts w:ascii="Arial" w:hAnsi="Arial" w:cs="Arial"/>
                <w:b/>
                <w:sz w:val="18"/>
                <w:szCs w:val="18"/>
              </w:rPr>
              <w:t>que</w:t>
            </w:r>
            <w:proofErr w:type="spellEnd"/>
            <w:r w:rsidRPr="00A131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1E8">
              <w:rPr>
                <w:rFonts w:ascii="Arial" w:hAnsi="Arial" w:cs="Arial"/>
                <w:b/>
                <w:sz w:val="18"/>
                <w:szCs w:val="18"/>
              </w:rPr>
              <w:t>se</w:t>
            </w:r>
            <w:proofErr w:type="spellEnd"/>
            <w:r w:rsidRPr="00A131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1E8">
              <w:rPr>
                <w:rFonts w:ascii="Arial" w:hAnsi="Arial" w:cs="Arial"/>
                <w:b/>
                <w:sz w:val="18"/>
                <w:szCs w:val="18"/>
              </w:rPr>
              <w:t>debe</w:t>
            </w:r>
            <w:proofErr w:type="spellEnd"/>
            <w:r w:rsidRPr="00A131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1E8">
              <w:rPr>
                <w:rFonts w:ascii="Arial" w:hAnsi="Arial" w:cs="Arial"/>
                <w:b/>
                <w:sz w:val="18"/>
                <w:szCs w:val="18"/>
              </w:rPr>
              <w:t>aportar</w:t>
            </w:r>
            <w:proofErr w:type="spellEnd"/>
          </w:p>
        </w:tc>
      </w:tr>
      <w:tr w:rsidR="00BB28C8" w14:paraId="41F4FFBF" w14:textId="77777777" w:rsidTr="002652C9">
        <w:trPr>
          <w:trHeight w:val="937"/>
        </w:trPr>
        <w:tc>
          <w:tcPr>
            <w:tcW w:w="93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14CE9E" w14:textId="77777777" w:rsidR="00BB28C8" w:rsidRPr="001C0DAC" w:rsidRDefault="00BB28C8" w:rsidP="002652C9">
            <w:pPr>
              <w:pStyle w:val="Gorputz-testua"/>
              <w:spacing w:before="60"/>
              <w:ind w:left="462" w:right="10" w:hanging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Egiaztatu1"/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92B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92B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131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6647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Baimen emailearen NANaren kopia</w:t>
            </w:r>
            <w:r w:rsidRPr="001C0DAC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. Elkarte edo enpresen kasuan, legezko ordezkariaren NANaren kopia</w:t>
            </w:r>
            <w:r w:rsidRPr="001C0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0DAC">
              <w:rPr>
                <w:rFonts w:ascii="Arial" w:hAnsi="Arial" w:cs="Arial"/>
                <w:sz w:val="18"/>
                <w:szCs w:val="18"/>
              </w:rPr>
              <w:t xml:space="preserve">/ Fotocopia del DNI de la persona que otorga la autorización. En el caso de empresas o asociaciones, fotocopia del DNI del/de la representante legal. </w:t>
            </w:r>
          </w:p>
          <w:p w14:paraId="79474F39" w14:textId="77777777" w:rsidR="00BB28C8" w:rsidRPr="001C0DAC" w:rsidRDefault="00BB28C8" w:rsidP="002652C9">
            <w:pPr>
              <w:pStyle w:val="Gorputz-testua"/>
              <w:spacing w:before="60"/>
              <w:ind w:left="604" w:right="10" w:hanging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D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92B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92B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C0D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C0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C0DAC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Baimen hartzailearen NANaren fotokopia</w:t>
            </w:r>
            <w:r w:rsidRPr="001C0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0DAC">
              <w:rPr>
                <w:rFonts w:ascii="Arial" w:hAnsi="Arial" w:cs="Arial"/>
                <w:sz w:val="18"/>
                <w:szCs w:val="18"/>
              </w:rPr>
              <w:t>/Fotocopia del DNI de la persona autorizada.</w:t>
            </w:r>
          </w:p>
          <w:p w14:paraId="3FB73704" w14:textId="77777777" w:rsidR="00BB28C8" w:rsidRPr="001C0DAC" w:rsidRDefault="00BB28C8" w:rsidP="002652C9">
            <w:pPr>
              <w:pStyle w:val="Gorputz-testua"/>
              <w:spacing w:before="60" w:after="0"/>
              <w:ind w:left="604" w:right="10" w:hanging="4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1C0D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2B0E">
              <w:rPr>
                <w:rFonts w:ascii="Arial" w:hAnsi="Arial" w:cs="Arial"/>
                <w:sz w:val="18"/>
                <w:szCs w:val="18"/>
              </w:rPr>
            </w:r>
            <w:r w:rsidR="00892B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D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D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C0DAC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Hala dagokionean, legezko ordezkaritza </w:t>
            </w:r>
            <w:proofErr w:type="spellStart"/>
            <w:r w:rsidRPr="001C0DAC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akreditatzen</w:t>
            </w:r>
            <w:proofErr w:type="spellEnd"/>
            <w:r w:rsidRPr="001C0DAC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duten eskrituren edo ahalordeen fotokopia. </w:t>
            </w:r>
          </w:p>
          <w:p w14:paraId="72C67149" w14:textId="77777777" w:rsidR="00BB28C8" w:rsidRPr="00A131E8" w:rsidRDefault="00BB28C8" w:rsidP="002652C9">
            <w:pPr>
              <w:pStyle w:val="Gorputz-testua"/>
              <w:ind w:left="462" w:righ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DAC">
              <w:rPr>
                <w:rFonts w:ascii="Arial" w:hAnsi="Arial" w:cs="Arial"/>
                <w:sz w:val="18"/>
                <w:szCs w:val="18"/>
              </w:rPr>
              <w:t>En su caso, fotocopia de escrituras o poderes donde se acredite la representación legal.</w:t>
            </w:r>
          </w:p>
        </w:tc>
      </w:tr>
    </w:tbl>
    <w:p w14:paraId="6F041089" w14:textId="77777777" w:rsidR="00BB28C8" w:rsidRPr="002B48CA" w:rsidRDefault="00BB28C8" w:rsidP="00BB28C8">
      <w:pPr>
        <w:jc w:val="center"/>
        <w:rPr>
          <w:rFonts w:ascii="Arial" w:eastAsia="Tahoma" w:hAnsi="Arial" w:cs="Arial"/>
          <w:sz w:val="6"/>
          <w:szCs w:val="6"/>
        </w:rPr>
      </w:pPr>
    </w:p>
    <w:sectPr w:rsidR="00BB28C8" w:rsidRPr="002B48CA" w:rsidSect="00BB28C8">
      <w:headerReference w:type="default" r:id="rId7"/>
      <w:headerReference w:type="first" r:id="rId8"/>
      <w:footerReference w:type="first" r:id="rId9"/>
      <w:pgSz w:w="11906" w:h="16838"/>
      <w:pgMar w:top="2552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273D" w14:textId="77777777" w:rsidR="00850ED7" w:rsidRDefault="00850ED7" w:rsidP="0033772D">
      <w:pPr>
        <w:spacing w:after="0" w:line="240" w:lineRule="auto"/>
      </w:pPr>
      <w:r>
        <w:separator/>
      </w:r>
    </w:p>
  </w:endnote>
  <w:endnote w:type="continuationSeparator" w:id="0">
    <w:p w14:paraId="2696EF85" w14:textId="77777777" w:rsidR="00850ED7" w:rsidRDefault="00850ED7" w:rsidP="003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C33" w14:textId="77777777" w:rsidR="0033772D" w:rsidRDefault="0033772D" w:rsidP="0033772D">
    <w:pPr>
      <w:pStyle w:val="Orri-oina"/>
      <w:rPr>
        <w:rFonts w:ascii="Arial" w:hAnsi="Arial"/>
        <w:sz w:val="16"/>
      </w:rPr>
    </w:pPr>
    <w:r>
      <w:rPr>
        <w:rFonts w:ascii="Arial" w:hAnsi="Arial"/>
        <w:sz w:val="16"/>
      </w:rPr>
      <w:t>Arratabe jauregia | Otalora kalea 1 | 20550 Aretxabaleta</w:t>
    </w:r>
  </w:p>
  <w:p w14:paraId="665E7D38" w14:textId="77777777" w:rsidR="0033772D" w:rsidRDefault="0033772D" w:rsidP="0033772D">
    <w:pPr>
      <w:pStyle w:val="Orri-oina"/>
      <w:rPr>
        <w:rFonts w:ascii="Arial" w:hAnsi="Arial"/>
        <w:sz w:val="16"/>
      </w:rPr>
    </w:pPr>
    <w:r>
      <w:rPr>
        <w:rFonts w:ascii="Arial" w:hAnsi="Arial"/>
        <w:sz w:val="16"/>
      </w:rPr>
      <w:t>Tel.: 943 71 18 62 | Faxa: 943 71 18 64</w:t>
    </w:r>
  </w:p>
  <w:p w14:paraId="51F6AC21" w14:textId="77777777" w:rsidR="0033772D" w:rsidRDefault="0033772D" w:rsidP="0033772D">
    <w:pPr>
      <w:pStyle w:val="Orri-oina"/>
    </w:pPr>
    <w:proofErr w:type="spellStart"/>
    <w:r>
      <w:rPr>
        <w:rFonts w:ascii="Arial" w:hAnsi="Arial"/>
        <w:sz w:val="16"/>
      </w:rPr>
      <w:t>udala@aretxabaleta.eus</w:t>
    </w:r>
    <w:proofErr w:type="spellEnd"/>
    <w:r>
      <w:rPr>
        <w:rFonts w:ascii="Arial" w:hAnsi="Arial"/>
        <w:sz w:val="16"/>
      </w:rPr>
      <w:t xml:space="preserve"> | www.aretxabaleta.eus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DBCE" w14:textId="77777777" w:rsidR="00850ED7" w:rsidRDefault="00850ED7" w:rsidP="0033772D">
      <w:pPr>
        <w:spacing w:after="0" w:line="240" w:lineRule="auto"/>
      </w:pPr>
      <w:r>
        <w:separator/>
      </w:r>
    </w:p>
  </w:footnote>
  <w:footnote w:type="continuationSeparator" w:id="0">
    <w:p w14:paraId="323FB83F" w14:textId="77777777" w:rsidR="00850ED7" w:rsidRDefault="00850ED7" w:rsidP="003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7652" w14:textId="71A48894" w:rsidR="0033772D" w:rsidRDefault="0033772D">
    <w:pPr>
      <w:pStyle w:val="Goiburua"/>
    </w:pPr>
    <w:bookmarkStart w:id="1" w:name="_Hlk115773443"/>
    <w:bookmarkStart w:id="2" w:name="_Hlk115773444"/>
    <w:r>
      <w:rPr>
        <w:noProof/>
      </w:rPr>
      <w:drawing>
        <wp:inline distT="0" distB="0" distL="0" distR="0" wp14:anchorId="1232765A" wp14:editId="0881ABB2">
          <wp:extent cx="1114425" cy="600075"/>
          <wp:effectExtent l="0" t="0" r="9525" b="9525"/>
          <wp:docPr id="1963663614" name="Irudia 1963663614" descr="Hau duen irudia Bataiarri, logotipoa, sinboloa, Grafikoak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889953" name="Irudia 2" descr="Hau duen irudia Bataiarri, logotipoa, sinboloa, Grafikoak&#10;&#10;Azalpena automatikoki sortu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5A0D" w14:textId="00F46247" w:rsidR="0033772D" w:rsidRDefault="0033772D" w:rsidP="0033772D">
    <w:pPr>
      <w:pStyle w:val="Goiburua"/>
      <w:ind w:left="-567"/>
      <w:rPr>
        <w:rFonts w:ascii="Arial" w:hAnsi="Arial" w:cs="Arial"/>
        <w:b/>
      </w:rPr>
    </w:pPr>
    <w:r>
      <w:rPr>
        <w:noProof/>
      </w:rPr>
      <w:drawing>
        <wp:inline distT="0" distB="0" distL="0" distR="0" wp14:anchorId="3E3E81D2" wp14:editId="288E02D8">
          <wp:extent cx="1600200" cy="857250"/>
          <wp:effectExtent l="0" t="0" r="0" b="0"/>
          <wp:docPr id="811954481" name="Irudia 811954481" descr="Hau duen irudia Bataiarri, logotipoa, sinboloa, testua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196196" name="Irudia 1" descr="Hau duen irudia Bataiarri, logotipoa, sinboloa, testua&#10;&#10;Azalpena automatikoki sortu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8C8">
      <w:t xml:space="preserve">                                                                                                        </w:t>
    </w:r>
    <w:r w:rsidR="00BB28C8" w:rsidRPr="004D4F19">
      <w:rPr>
        <w:rFonts w:ascii="Arial" w:hAnsi="Arial" w:cs="Arial"/>
        <w:b/>
      </w:rPr>
      <w:t>ORDEZKAPEN AGIRIA</w:t>
    </w:r>
  </w:p>
  <w:p w14:paraId="2A20B4C2" w14:textId="77777777" w:rsidR="00BB28C8" w:rsidRDefault="00BB28C8" w:rsidP="00BB28C8">
    <w:pPr>
      <w:pStyle w:val="Goiburua"/>
      <w:ind w:left="-907"/>
      <w:jc w:val="right"/>
    </w:pPr>
    <w:proofErr w:type="spellStart"/>
    <w:r w:rsidRPr="00BD1E8E">
      <w:rPr>
        <w:rFonts w:ascii="Arial" w:hAnsi="Arial" w:cs="Arial"/>
        <w:sz w:val="20"/>
      </w:rPr>
      <w:t>DOCUMENTO</w:t>
    </w:r>
    <w:proofErr w:type="spellEnd"/>
    <w:r w:rsidRPr="00BD1E8E">
      <w:rPr>
        <w:rFonts w:ascii="Arial" w:hAnsi="Arial" w:cs="Arial"/>
        <w:sz w:val="20"/>
      </w:rPr>
      <w:t xml:space="preserve"> DE </w:t>
    </w:r>
    <w:proofErr w:type="spellStart"/>
    <w:r w:rsidRPr="00BD1E8E">
      <w:rPr>
        <w:rFonts w:ascii="Arial" w:hAnsi="Arial" w:cs="Arial"/>
        <w:sz w:val="20"/>
      </w:rPr>
      <w:t>REPRESENTACIÓN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317C"/>
    <w:multiLevelType w:val="hybridMultilevel"/>
    <w:tmpl w:val="5E96F5B6"/>
    <w:lvl w:ilvl="0" w:tplc="6E122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5E"/>
    <w:rsid w:val="0033772D"/>
    <w:rsid w:val="007A7467"/>
    <w:rsid w:val="007E6E5E"/>
    <w:rsid w:val="00850ED7"/>
    <w:rsid w:val="00892B0E"/>
    <w:rsid w:val="00A93D25"/>
    <w:rsid w:val="00B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60F54F"/>
  <w15:chartTrackingRefBased/>
  <w15:docId w15:val="{D88689A8-B7E8-4185-8738-D1B3F5E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33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33772D"/>
  </w:style>
  <w:style w:type="paragraph" w:styleId="Orri-oina">
    <w:name w:val="footer"/>
    <w:basedOn w:val="Normala"/>
    <w:link w:val="Orri-oinaKar"/>
    <w:unhideWhenUsed/>
    <w:rsid w:val="0033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3772D"/>
  </w:style>
  <w:style w:type="paragraph" w:styleId="Gorputz-testua">
    <w:name w:val="Body Text"/>
    <w:basedOn w:val="Normala"/>
    <w:link w:val="Gorputz-testuaKar"/>
    <w:rsid w:val="00BB28C8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Gorputz-testuaKar">
    <w:name w:val="Gorputz-testua Kar"/>
    <w:basedOn w:val="Paragrafoarenletra-tipolehenetsia"/>
    <w:link w:val="Gorputz-testua"/>
    <w:rsid w:val="00BB28C8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Bunbuiloarentestua">
    <w:name w:val="Balloon Text"/>
    <w:basedOn w:val="Normala"/>
    <w:link w:val="BunbuiloarentestuaKar"/>
    <w:rsid w:val="00892B0E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val="es-ES" w:eastAsia="es-ES"/>
      <w14:ligatures w14:val="none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892B0E"/>
    <w:rPr>
      <w:rFonts w:ascii="Segoe UI" w:eastAsia="Times New Roman" w:hAnsi="Segoe UI" w:cs="Segoe UI"/>
      <w:kern w:val="0"/>
      <w:sz w:val="18"/>
      <w:szCs w:val="18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 Umerez</dc:creator>
  <cp:keywords/>
  <dc:description/>
  <cp:lastModifiedBy>Maje Umerez</cp:lastModifiedBy>
  <cp:revision>4</cp:revision>
  <dcterms:created xsi:type="dcterms:W3CDTF">2023-09-06T14:16:00Z</dcterms:created>
  <dcterms:modified xsi:type="dcterms:W3CDTF">2023-09-06T14:46:00Z</dcterms:modified>
</cp:coreProperties>
</file>